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769FF" w:rsidRPr="00E332EA" w:rsidTr="00EA25F6">
        <w:tc>
          <w:tcPr>
            <w:tcW w:w="8980" w:type="dxa"/>
            <w:shd w:val="clear" w:color="auto" w:fill="auto"/>
          </w:tcPr>
          <w:p w:rsidR="00A769FF" w:rsidRPr="00E332EA" w:rsidRDefault="00A769FF" w:rsidP="00EA25F6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ANEXO N°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5</w:t>
            </w:r>
          </w:p>
          <w:p w:rsidR="00A769FF" w:rsidRPr="00E332EA" w:rsidRDefault="00A769FF" w:rsidP="00EA25F6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u w:val="single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DECLARACIÓ</w:t>
            </w:r>
            <w:bookmarkStart w:id="0" w:name="_GoBack"/>
            <w:bookmarkEnd w:id="0"/>
            <w:r w:rsidRPr="00E332EA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N JURADA SIMPLE</w:t>
            </w:r>
          </w:p>
        </w:tc>
      </w:tr>
    </w:tbl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>
        <w:rPr>
          <w:rFonts w:ascii="Arial Narrow" w:hAnsi="Arial Narrow" w:cs="Arial"/>
          <w:b/>
          <w:sz w:val="20"/>
          <w:lang w:val="es-ES"/>
        </w:rPr>
        <w:t>Yo:</w:t>
      </w:r>
      <w:r w:rsidRPr="00E332EA">
        <w:rPr>
          <w:rFonts w:ascii="Arial Narrow" w:hAnsi="Arial Narrow" w:cs="Arial"/>
          <w:sz w:val="20"/>
          <w:lang w:val="es-ES"/>
        </w:rPr>
        <w:t xml:space="preserve"> _________________________________________________________________________</w:t>
      </w:r>
      <w:r>
        <w:rPr>
          <w:rFonts w:ascii="Arial Narrow" w:hAnsi="Arial Narrow" w:cs="Arial"/>
          <w:sz w:val="20"/>
          <w:lang w:val="es-ES"/>
        </w:rPr>
        <w:t xml:space="preserve">_ </w:t>
      </w: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b/>
          <w:sz w:val="20"/>
          <w:lang w:val="es-ES"/>
        </w:rPr>
        <w:t>Rut</w:t>
      </w:r>
      <w:r w:rsidRPr="00E332EA">
        <w:rPr>
          <w:rFonts w:ascii="Arial Narrow" w:hAnsi="Arial Narrow" w:cs="Arial"/>
          <w:sz w:val="20"/>
          <w:lang w:val="es-ES"/>
        </w:rPr>
        <w:t>: __________________________, Declaro bajo juramento lo siguiente:</w:t>
      </w: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A769FF" w:rsidRPr="00E332EA" w:rsidRDefault="00A769FF" w:rsidP="00A769FF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sz w:val="20"/>
          <w:lang w:val="es-ES"/>
        </w:rPr>
        <w:t>Tener salud compatible con el cargo (Artículo 12 letra c) del Estatuto Administrativo)</w:t>
      </w:r>
    </w:p>
    <w:p w:rsidR="00A769FF" w:rsidRPr="00E332EA" w:rsidRDefault="00A769FF" w:rsidP="00A769FF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sz w:val="20"/>
          <w:lang w:val="es-ES"/>
        </w:rPr>
        <w:t>No haber cesado en un cargo público como consecuencia de haber obtenido una calificación deficiente, o por medida disciplinaria, en los últimos cinco años (Artículo 12 letra e) del Estatuto Administrativo)</w:t>
      </w:r>
    </w:p>
    <w:p w:rsidR="00A769FF" w:rsidRPr="00E332EA" w:rsidRDefault="00A769FF" w:rsidP="00A769FF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sz w:val="20"/>
          <w:lang w:val="es-ES"/>
        </w:rPr>
        <w:t>No estar inhabilitado para el ejercicio de funciones o cargos públicos, no hallarme condenado por crimen o simple delito (Artículo 12 letra f) del Estatuto Administrativo)</w:t>
      </w:r>
    </w:p>
    <w:p w:rsidR="00A769FF" w:rsidRPr="00E332EA" w:rsidRDefault="00A769FF" w:rsidP="00A769FF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sz w:val="20"/>
          <w:lang w:val="es-ES"/>
        </w:rPr>
        <w:t>No estar afecto a las inhabilidades señaladas en el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A769FF" w:rsidRPr="00E332EA" w:rsidRDefault="00A769FF" w:rsidP="00A769FF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sz w:val="20"/>
          <w:lang w:val="es-ES"/>
        </w:rPr>
        <w:t>No haber tomado una beca de especialización en algún otro proceso de selección anterior realizado por la Subsecretaría de Redes Asistenciales o por algún otro Servicio de Salud del país, el cual fuera financiado por el Ministerio de Salud o por los Servicios de Salud, así como tampoco haber abandonado la formación o compromiso de devolución (PAO) por renuncia o desvinculación, a excepción de lo establecido en el Artículo 25° del Decreto Supremo N° 507/1990 del Minsal (caso para el cual debo adjuntar resolución de termino a la beca sin sanciones emitida por el Servicio de Salud respectivo).</w:t>
      </w:r>
    </w:p>
    <w:p w:rsidR="00A769FF" w:rsidRPr="00E332EA" w:rsidRDefault="00A769FF" w:rsidP="00A769FF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sz w:val="20"/>
          <w:lang w:val="es-ES"/>
        </w:rPr>
        <w:t xml:space="preserve">No encontrarme inhabilitado para postular, ser contratado, o designado en cualquier cargo de la Administración del Estado por incumplimiento a obligaciones docentes y administrativas relativas a beca de formación de especialidad o incumplimiento de Periodo Asistencial Obligatorio. </w:t>
      </w:r>
    </w:p>
    <w:p w:rsidR="00A769FF" w:rsidRPr="00E332EA" w:rsidRDefault="00A769FF" w:rsidP="00A769FF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sz w:val="20"/>
          <w:lang w:val="es-ES"/>
        </w:rPr>
        <w:t>No estar sometido a Investigación y/o Sumario Administrativo, al momento de postular.</w:t>
      </w: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b/>
          <w:sz w:val="20"/>
          <w:lang w:val="es-ES"/>
        </w:rPr>
        <w:t>.......................................................................................</w:t>
      </w: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lang w:val="es-ES"/>
        </w:rPr>
      </w:pPr>
      <w:r w:rsidRPr="00E332EA">
        <w:rPr>
          <w:rFonts w:ascii="Arial Narrow" w:hAnsi="Arial Narrow" w:cs="Arial"/>
          <w:b/>
          <w:sz w:val="20"/>
          <w:lang w:val="es-ES"/>
        </w:rPr>
        <w:t>FIRMA DEL POSTULANTE</w:t>
      </w: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Cs/>
          <w:sz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Cs/>
          <w:sz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Cs/>
          <w:sz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sz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A769FF" w:rsidRPr="00E332EA" w:rsidRDefault="00A769FF" w:rsidP="00A769F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340B3F" w:rsidRDefault="00A769FF"/>
    <w:sectPr w:rsidR="00340B3F" w:rsidSect="00A769F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44E27"/>
    <w:multiLevelType w:val="hybridMultilevel"/>
    <w:tmpl w:val="E98653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48"/>
    <w:rsid w:val="00117248"/>
    <w:rsid w:val="00733D4F"/>
    <w:rsid w:val="00A769FF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D1F8B"/>
  <w15:chartTrackingRefBased/>
  <w15:docId w15:val="{2F6E121C-8E5B-4A00-A5E2-A003C9F3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9FF"/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2024-05-15T13:38:00Z</dcterms:created>
  <dcterms:modified xsi:type="dcterms:W3CDTF">2024-05-15T13:39:00Z</dcterms:modified>
</cp:coreProperties>
</file>